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Aanmeldingsformulier</w:t>
        <w:tab/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ff0000"/>
          <w:sz w:val="28"/>
          <w:szCs w:val="28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ab/>
        <w:t xml:space="preserve">        Kamp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  <w:br w:type="textWrapping"/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Persoonlijke gegevens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2745105</wp:posOffset>
            </wp:positionH>
            <wp:positionV relativeFrom="paragraph">
              <wp:posOffset>-588644</wp:posOffset>
            </wp:positionV>
            <wp:extent cx="2488565" cy="1016635"/>
            <wp:effectExtent b="0" l="0" r="0" t="0"/>
            <wp:wrapNone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88565" cy="10166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Naam :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Adres :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Postcode woonplaats :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Telefoonnummer: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Telefoonnummer (vader en/of moeder) ouders:</w:t>
        <w:br w:type="textWrapping"/>
        <w:t xml:space="preserve">Emailadres: </w:t>
        <w:br w:type="textWrapping"/>
        <w:t xml:space="preserve">Geboortedatum :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  <w:t xml:space="preserve">Ben je lid van SpraakSaam?</w:t>
        <w:br w:type="textWrapping"/>
        <w:br w:type="textWrapping"/>
        <w:br w:type="textWrapping"/>
        <w:t xml:space="preserve">Allergieën  (eten, bepaalde stof, dieren etc.): 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  <w:br w:type="textWrapping"/>
        <w:br w:type="textWrapping"/>
        <w:t xml:space="preserve">Wat moet je doen als uw zoon/dochter een allergie aanval heeft?</w:t>
        <w:br w:type="textWrapping"/>
        <w:br w:type="textWrapping"/>
        <w:br w:type="textWrapping"/>
        <w:br w:type="textWrapping"/>
        <w:t xml:space="preserve">Beperkingen?</w:t>
        <w:br w:type="textWrapping"/>
        <w:br w:type="textWrapping"/>
        <w:br w:type="textWrapping"/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Medicijnen (welke medicijn, tijdstip en waarvoor):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  <w:br w:type="textWrapping"/>
        <w:br w:type="textWrapping"/>
        <w:t xml:space="preserve">Zwemdiploma:</w:t>
        <w:br w:type="textWrapping"/>
        <w:br w:type="textWrapping"/>
        <w:br w:type="textWrapping"/>
        <w:t xml:space="preserve">Schrijf uw vraag hier:</w:t>
        <w:br w:type="textWrapping"/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Verdere bijzonderheden/wensen je kan o.a. denken aan : Geloofsovertuiging, andere beperkingen naast TOS : </w:t>
        <w:br w:type="textWrapping"/>
        <w:br w:type="textWrapping"/>
        <w:t xml:space="preserve">Betalen naar SpraakSaam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Kosten:           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Het kost voor niet leden:       € </w:t>
      </w:r>
      <w:r w:rsidDel="00000000" w:rsidR="00000000" w:rsidRPr="00000000">
        <w:rPr>
          <w:sz w:val="22"/>
          <w:szCs w:val="22"/>
          <w:rtl w:val="0"/>
        </w:rPr>
        <w:t xml:space="preserve">110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sz w:val="22"/>
          <w:szCs w:val="22"/>
          <w:rtl w:val="0"/>
        </w:rPr>
        <w:t xml:space="preserve">0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0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Het kost voor leden:               € </w:t>
      </w:r>
      <w:r w:rsidDel="00000000" w:rsidR="00000000" w:rsidRPr="00000000">
        <w:rPr>
          <w:sz w:val="22"/>
          <w:szCs w:val="22"/>
          <w:rtl w:val="0"/>
        </w:rPr>
        <w:t xml:space="preserve">9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5,00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Liefst zo snel mogelijk betalen.  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Via rekeningnummer SpraakSaam te Houten</w:t>
        <w:br w:type="textWrapping"/>
        <w:t xml:space="preserve">NL14 RABO 0157 1756 93; Vermelding:  naam deelnemer, Spraaksaam kamp.</w:t>
        <w:br w:type="textWrapping"/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lang w:val="nl-N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tandaard">
    <w:name w:val="Standaard"/>
    <w:next w:val="Standaard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nl-NL"/>
    </w:rPr>
  </w:style>
  <w:style w:type="character" w:styleId="Standaardalinea-lettertype">
    <w:name w:val="Standaardalinea-lettertype"/>
    <w:next w:val="Standaardalinea-lettertype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Standaardtabel">
    <w:name w:val="Standaardtabel"/>
    <w:next w:val="Standaardtabe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Geenlijst">
    <w:name w:val="Geen lijst"/>
    <w:next w:val="Geenlij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Geenafstand">
    <w:name w:val="Geen afstand"/>
    <w:next w:val="Geenafstand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nl-NL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bD8cRZB1LmOOVlujCPHlFzDQ5HA==">AMUW2mWvzS5D7hupZUfv5Y/DhF0D/8FdxQGeDDNuBBCCpvIhwHzNUJkX9n9WWBv+OSO0k84ZTDBThZzhfWZdJsr/FMjlJgHY+NGVFPxPop9Y86tGrb0x5zE=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2018-03-07T10:15:00Z</dcterms:created>
  <dc:creator>Mark van Espelo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